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A" w:rsidRDefault="00DF5A8A" w:rsidP="00DF5A8A">
      <w:pPr>
        <w:rPr>
          <w:b/>
          <w:sz w:val="32"/>
          <w:szCs w:val="32"/>
        </w:rPr>
      </w:pPr>
      <w:r>
        <w:rPr>
          <w:b/>
          <w:sz w:val="32"/>
          <w:szCs w:val="32"/>
        </w:rPr>
        <w:t>ATTACHMENT E</w:t>
      </w:r>
    </w:p>
    <w:p w:rsidR="00DF5A8A" w:rsidRDefault="00DF5A8A" w:rsidP="00DF5A8A">
      <w:pPr>
        <w:rPr>
          <w:b/>
          <w:sz w:val="32"/>
          <w:szCs w:val="32"/>
        </w:rPr>
      </w:pPr>
    </w:p>
    <w:p w:rsidR="00DF5A8A" w:rsidRPr="00C769BF" w:rsidRDefault="00DF5A8A" w:rsidP="00DF5A8A">
      <w:pPr>
        <w:rPr>
          <w:rFonts w:ascii="Arial" w:hAnsi="Arial" w:cs="Arial"/>
          <w:b/>
          <w:bCs/>
          <w:iCs/>
          <w:sz w:val="28"/>
          <w:szCs w:val="28"/>
        </w:rPr>
      </w:pPr>
      <w:r w:rsidRPr="00C769BF">
        <w:rPr>
          <w:rFonts w:ascii="Arial" w:hAnsi="Arial" w:cs="Arial"/>
          <w:b/>
          <w:bCs/>
          <w:iCs/>
          <w:sz w:val="28"/>
          <w:szCs w:val="28"/>
        </w:rPr>
        <w:t xml:space="preserve">State Statutes on Energy Savings Performance Contracting for </w:t>
      </w:r>
    </w:p>
    <w:p w:rsidR="00DF5A8A" w:rsidRPr="00C769BF" w:rsidRDefault="00DF5A8A" w:rsidP="00DF5A8A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Local</w:t>
      </w:r>
      <w:r w:rsidRPr="00C769BF">
        <w:rPr>
          <w:rFonts w:ascii="Arial" w:hAnsi="Arial" w:cs="Arial"/>
          <w:b/>
          <w:bCs/>
          <w:iCs/>
          <w:sz w:val="28"/>
          <w:szCs w:val="28"/>
        </w:rPr>
        <w:t xml:space="preserve"> Government</w:t>
      </w:r>
    </w:p>
    <w:p w:rsidR="00DF5A8A" w:rsidRDefault="00DF5A8A" w:rsidP="00DF5A8A"/>
    <w:p w:rsidR="00DF5A8A" w:rsidRPr="00C769BF" w:rsidRDefault="00DF5A8A" w:rsidP="00DF5A8A">
      <w:pPr>
        <w:rPr>
          <w:b/>
          <w:color w:val="3F6EA7"/>
        </w:rPr>
      </w:pPr>
      <w:r w:rsidRPr="00C769BF">
        <w:rPr>
          <w:b/>
          <w:color w:val="3F6EA7"/>
        </w:rPr>
        <w:t>This is a placeholder where the enabling legislation empowering the use of Energy Savings P</w:t>
      </w:r>
      <w:r>
        <w:rPr>
          <w:b/>
          <w:color w:val="3F6EA7"/>
        </w:rPr>
        <w:t>erformance Contracting for local</w:t>
      </w:r>
      <w:r w:rsidRPr="00C769BF">
        <w:rPr>
          <w:b/>
          <w:color w:val="3F6EA7"/>
        </w:rPr>
        <w:t xml:space="preserve"> government</w:t>
      </w:r>
      <w:r>
        <w:rPr>
          <w:b/>
          <w:color w:val="3F6EA7"/>
        </w:rPr>
        <w:t>al unit</w:t>
      </w:r>
      <w:r>
        <w:rPr>
          <w:b/>
          <w:color w:val="3F6EA7"/>
        </w:rPr>
        <w:t>s shall</w:t>
      </w:r>
      <w:r w:rsidRPr="00C769BF">
        <w:rPr>
          <w:b/>
          <w:color w:val="3F6EA7"/>
        </w:rPr>
        <w:t xml:space="preserve"> be included.</w:t>
      </w:r>
    </w:p>
    <w:p w:rsidR="00E1743B" w:rsidRDefault="00E1743B">
      <w:bookmarkStart w:id="0" w:name="_GoBack"/>
      <w:bookmarkEnd w:id="0"/>
    </w:p>
    <w:sectPr w:rsidR="00E1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8A"/>
    <w:rsid w:val="00DF5A8A"/>
    <w:rsid w:val="00E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2011-02-03T22:15:00Z</dcterms:created>
  <dcterms:modified xsi:type="dcterms:W3CDTF">2011-02-03T22:16:00Z</dcterms:modified>
</cp:coreProperties>
</file>